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3B16F" w14:textId="77777777" w:rsidR="00895019" w:rsidRPr="005F3FAE" w:rsidRDefault="000B3E83" w:rsidP="005F3FAE">
      <w:pPr>
        <w:pStyle w:val="Ttulo2"/>
        <w:jc w:val="center"/>
        <w:rPr>
          <w:rFonts w:ascii="Arial" w:hAnsi="Arial" w:cs="Arial"/>
          <w:b/>
          <w:bCs/>
          <w:color w:val="3E755C"/>
        </w:rPr>
      </w:pPr>
      <w:r>
        <w:rPr>
          <w:rFonts w:ascii="Arial" w:hAnsi="Arial" w:cs="Arial"/>
          <w:b/>
          <w:bCs/>
          <w:color w:val="3E755C"/>
        </w:rPr>
        <w:t xml:space="preserve">REVISIÓN DE LITERATURA</w:t>
      </w:r>
    </w:p>
    <w:p w14:paraId="084AD0F6" w14:textId="77777777" w:rsidR="00895019" w:rsidRDefault="000B3E83" w:rsidP="00C07B2C">
      <w:pPr>
        <w:spacing w:after="60" w:line="300" w:lineRule="auto"/>
        <w:jc w:val="center"/>
      </w:pPr>
      <w:r>
        <w:rPr>
          <w:rFonts w:ascii="Arial" w:eastAsia="Arial" w:hAnsi="Arial" w:cs="Arial"/>
          <w:b/>
          <w:bCs/>
          <w:color w:val="1A1A1A"/>
          <w:sz w:val="30"/>
          <w:szCs w:val="30"/>
        </w:rPr>
        <w:t xml:space="preserve">Título de la revisión en español: primera letra mayúscula, máximo 20 palabras, sin abreviaturas y sin punto final</w:t>
      </w:r>
    </w:p>
    <w:p w14:paraId="393F147B" w14:textId="77777777" w:rsidR="00895019" w:rsidRDefault="000B3E83" w:rsidP="00C07B2C">
      <w:pPr>
        <w:spacing w:line="264" w:lineRule="auto"/>
        <w:jc w:val="center"/>
      </w:pPr>
      <w:r>
        <w:rPr>
          <w:rFonts w:ascii="Arial" w:eastAsia="Arial" w:hAnsi="Arial" w:cs="Arial"/>
          <w:i/>
          <w:iCs/>
          <w:color w:val="666666"/>
        </w:rPr>
        <w:t xml:space="preserve">Title of the review in English: sentence case, maximum 20 words, no abbreviations, no final period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tbl>
      <w:tblPr>
        <w:tblW w:w="105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8"/>
        <w:gridCol w:w="7210"/>
      </w:tblGrid>
      <w:tr w:rsidR="00895019" w14:paraId="23BA6CF5" w14:textId="77777777"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single" w:sz="4" w:space="0" w:color="DDDDDD"/>
            </w:tcBorders>
            <w:shd w:val="clear" w:color="auto" w:fill="F5F5F3"/>
            <w:tcMar>
              <w:top w:w="120" w:type="dxa"/>
              <w:left w:w="80" w:type="dxa"/>
              <w:bottom w:w="180" w:type="dxa"/>
              <w:right w:w="120" w:type="dxa"/>
            </w:tcMar>
          </w:tcPr>
          <w:p w14:paraId="096A8E83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CÓMO CITAR</w:t>
            </w:r>
          </w:p>
          <w:p w14:paraId="57E9EE5C" w14:textId="77777777" w:rsidR="00895019" w:rsidRDefault="000B3E83"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Apellido-Apellido, N., Apellido-Apellido, N., &amp; Apellido-Apellido, N. (2025). Título del trabajo. </w:t>
            </w:r>
            <w:r>
              <w:rPr>
                <w:rFonts w:ascii="Arial" w:eastAsia="Arial" w:hAnsi="Arial" w:cs="Arial"/>
                <w:i/>
                <w:iCs/>
                <w:color w:val="666666"/>
                <w:sz w:val="15"/>
                <w:szCs w:val="15"/>
              </w:rPr>
              <w:t xml:space="preserve">Docerre. Innovación Educativa. </w:t>
            </w:r>
            <w:r>
              <w:rPr>
                <w:rFonts w:ascii="Arial" w:eastAsia="Arial" w:hAnsi="Arial" w:cs="Arial"/>
                <w:color w:val="2D6A4F"/>
                <w:sz w:val="15"/>
                <w:szCs w:val="15"/>
              </w:rPr>
              <w:t>https://doi.org/10.00000/docerre.2025.0000000</w:t>
            </w:r>
          </w:p>
          <w:p w14:paraId="2A2612D0" w14:textId="77777777" w:rsidR="00895019" w:rsidRDefault="00895019">
            <w:pPr>
              <w:pBdr>
                <w:bottom w:val="single" w:sz="4" w:space="1" w:color="DDDDDD"/>
              </w:pBdr>
              <w:spacing w:before="80" w:after="80"/>
            </w:pPr>
          </w:p>
          <w:p w14:paraId="11AC8FA1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HISTORIAL</w:t>
            </w:r>
          </w:p>
          <w:p w14:paraId="240ED3B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Recibido: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mes, año</w:t>
            </w:r>
          </w:p>
          <w:p w14:paraId="67DC6D6A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Aprobado: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mes, año</w:t>
            </w:r>
          </w:p>
          <w:p w14:paraId="0E5E7139" w14:textId="77777777" w:rsidR="00895019" w:rsidRDefault="000B3E83"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Publicado: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día mes año</w:t>
            </w:r>
          </w:p>
          <w:p w14:paraId="582A58E5" w14:textId="77777777" w:rsidR="00895019" w:rsidRDefault="00895019">
            <w:pPr>
              <w:pBdr>
                <w:bottom w:val="single" w:sz="4" w:space="1" w:color="DDDDDD"/>
              </w:pBdr>
              <w:spacing w:before="80" w:after="80"/>
            </w:pPr>
          </w:p>
          <w:p w14:paraId="6BA12414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LICENCIA</w:t>
            </w:r>
          </w:p>
          <w:p w14:paraId="1FF1F9C5" w14:textId="77777777" w:rsidR="00895019" w:rsidRDefault="000B3E83">
            <w:pPr>
              <w:spacing w:after="60"/>
            </w:pP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This work is licensed under a Creative Commons Attribution-NonCommercial 4.0 International license (CC BY-NC 4.0).</w:t>
            </w:r>
          </w:p>
        </w:tc>
        <w:tc>
          <w:tcPr>
            <w:tcW w:w="85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120" w:type="dxa"/>
              <w:left w:w="160" w:type="dxa"/>
              <w:bottom w:w="120" w:type="dxa"/>
              <w:right w:w="80" w:type="dxa"/>
            </w:tcMar>
          </w:tcPr>
          <w:p w14:paraId="2107C0A0" w14:textId="77777777" w:rsidR="00895019" w:rsidRDefault="000B3E83">
            <w:pPr>
              <w:spacing w:after="60" w:line="264" w:lineRule="auto"/>
            </w:pP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1,*</w:t>
            </w:r>
            <w:r>
              <w:rPr>
                <w:rFonts w:ascii="Arial" w:eastAsia="Arial" w:hAnsi="Arial" w:cs="Arial"/>
                <w:color w:val="999999"/>
                <w:sz w:val="19"/>
                <w:szCs w:val="19"/>
              </w:rPr>
              <w:t xml:space="preserve">  ·  </w:t>
            </w: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2</w:t>
            </w:r>
            <w:r>
              <w:rPr>
                <w:rFonts w:ascii="Arial" w:eastAsia="Arial" w:hAnsi="Arial" w:cs="Arial"/>
                <w:color w:val="999999"/>
                <w:sz w:val="19"/>
                <w:szCs w:val="19"/>
              </w:rPr>
              <w:t xml:space="preserve">  ·  </w:t>
            </w: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3</w:t>
            </w:r>
          </w:p>
          <w:p w14:paraId="41758D98" w14:textId="7F1BE294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1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 xml:space="preserve">Universidad Nacional Autónoma de México, Ciudad de México, México,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0000-0000-0000-0001,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55C5E765" w14:textId="7258E470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2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>Universidad de Guadalajara, Guadalajara, Jalisco, México,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 0000-0000-0000-0002,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244AEC1A" w14:textId="78425758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3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 xml:space="preserve">Benemérita Universidad Autónoma de Puebla, Puebla, México,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0000-0000-0000-0003,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1F8A1F35" w14:textId="77777777" w:rsidR="00895019" w:rsidRDefault="00895019">
            <w:pPr>
              <w:pBdr>
                <w:bottom w:val="single" w:sz="8" w:space="1" w:color="2D6A4F"/>
              </w:pBdr>
              <w:spacing w:after="80"/>
            </w:pPr>
          </w:p>
          <w:p w14:paraId="10DBEE07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7B3057"/>
                <w:sz w:val="17"/>
                <w:szCs w:val="17"/>
              </w:rPr>
              <w:t>Abstract</w:t>
            </w:r>
          </w:p>
          <w:p w14:paraId="604737BE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Objective: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27324C8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Design/Methodology/Approach: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4FAE2B49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Results: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67BF665C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Limitations/Implications: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34C6C545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Findings/Conclusions: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488AA67B" w14:textId="77777777" w:rsidR="00895019" w:rsidRDefault="000B3E83">
            <w:pPr>
              <w:spacing w:before="20" w:after="6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Keywords: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6"/>
                <w:szCs w:val="16"/>
              </w:rPr>
              <w:t>keyword 1; keyword 2; keyword 3; keyword 4; keyword 5</w:t>
            </w:r>
          </w:p>
          <w:p w14:paraId="0A21A24A" w14:textId="77777777" w:rsidR="00895019" w:rsidRDefault="00895019">
            <w:pPr>
              <w:pBdr>
                <w:bottom w:val="single" w:sz="4" w:space="1" w:color="CCCCCC"/>
              </w:pBdr>
              <w:spacing w:after="60"/>
            </w:pPr>
          </w:p>
          <w:p w14:paraId="475BB00C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>Resumen</w:t>
            </w:r>
          </w:p>
          <w:p w14:paraId="237D9AEC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Objetivo: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24AD0C0E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Diseño/metodología/aproximación: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1DB43108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Resultados: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24C9BF5F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Limitaciones/implicaciones: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6ABF739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Hallazgos/conclusiones: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4DC1ED53" w14:textId="77777777" w:rsidR="00895019" w:rsidRDefault="000B3E83">
            <w:pPr>
              <w:spacing w:before="2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Palabras clave: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6"/>
                <w:szCs w:val="16"/>
              </w:rPr>
              <w:t>palabra 1; palabra 2; palabra 3; palabra 4; palabra 5</w:t>
            </w:r>
          </w:p>
        </w:tc>
      </w:tr>
    </w:tbl>
    <w:p w14:paraId="41F2CABF" w14:textId="77777777" w:rsidR="00895019" w:rsidRDefault="00895019">
      <w:pPr>
        <w:sectPr w:rsidR="00895019">
          <w:headerReference w:type="default" r:id="rId12"/>
          <w:footerReference w:type="default" r:id="rId13"/>
          <w:headerReference w:type="first" r:id="rId19"/>
          <w:footerReference w:type="first" r:id="rId20"/>
          <w:headerReference w:type="even" r:id="rId21"/>
          <w:footerReference w:type="even" r:id="rId22"/>
          <w:pgSz w:w="12240" w:h="15840"/>
          <w:pgMar w:top="1551" w:right="851" w:bottom="1251" w:left="851" w:header="708" w:footer="708" w:gutter="0"/>
          <w:cols w:space="720"/>
          <w:docGrid w:linePitch="360"/>
        </w:sectPr>
      </w:pP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Introducción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Delimite el problema, justifique la necesidad de la revisión y formule la o las preguntas que la guían. No mayor a dos cuartillas.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 introducción. El texto corrido usa Georgia 11 pt, justificado, sin sangría inicial, interlineado 1.15. Las citas en texto siguen APA 7.ª edición: (Apellido, año, p. 00).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Método de la revisión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Declare el tipo de revisión —sistemática, integrativa, de alcance o metaanálisis— y el protocolo seguido. Este apartado debe permitir la réplica exacta del procedimiento por parte de un tercero.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Criterios de elegibilidad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Especifique los criterios de inclusión y exclusión: periodo de cobertura, idiomas, tipos de documento, poblaciones, niveles educativos y diseños considerados.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Fuentes de información y estrategia de búsqueda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Enumere las bases consultadas, la fecha de la última búsqueda y las ecuaciones utilizadas en cada una.</w:t>
      </w:r>
    </w:p>
    <w:p w14:paraId="62A9756B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Inserte la tabla en formato editable (Word o Excel), no como imagen.</w:t>
      </w:r>
    </w:p>
    <w:p w14:paraId="62A9756A" w14:textId="77777777" w:rsidR="00895019" w:rsidRDefault="000B3E83">
      <w:pPr>
        <w:pStyle w:val="DocerreEtiquetaTablaFigura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Tabla 1</w:t>
      </w:r>
    </w:p>
    <w:p w14:paraId="1A0A53D4" w14:textId="77777777" w:rsidR="00895019" w:rsidRDefault="000B3E83">
      <w:pPr>
        <w:pStyle w:val="DocerreTituloTablaFigura"/>
        <w:spacing w:after="60"/>
      </w:pPr>
      <w:r>
        <w:rPr>
          <w:rFonts w:ascii="Arial" w:eastAsia="Arial" w:hAnsi="Arial" w:cs="Arial"/>
          <w:i/>
          <w:iCs/>
          <w:color w:val="1A1A1A"/>
          <w:sz w:val="20"/>
          <w:szCs w:val="20"/>
        </w:rPr>
        <w:t xml:space="preserve">Ecuaciones de búsqueda por base de datos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tbl>
      <w:tblPr>
        <w:tblW w:w="10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4"/>
        <w:gridCol w:w="2634"/>
        <w:gridCol w:w="2634"/>
        <w:gridCol w:w="2634"/>
      </w:tblGrid>
      <w:tr w:rsidR="00895019" w14:paraId="21388469" w14:textId="77777777">
        <w:tc>
          <w:tcPr>
            <w:tcW w:w="263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3EAA35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Base de datos</w:t>
            </w:r>
          </w:p>
        </w:tc>
        <w:tc>
          <w:tcPr>
            <w:tcW w:w="263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1483F4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Ecuación de búsqueda</w:t>
            </w:r>
          </w:p>
        </w:tc>
        <w:tc>
          <w:tcPr>
            <w:tcW w:w="263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16F32A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Fecha</w:t>
            </w:r>
          </w:p>
        </w:tc>
        <w:tc>
          <w:tcPr>
            <w:tcW w:w="263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7B960E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Registros</w:t>
            </w:r>
          </w:p>
        </w:tc>
      </w:tr>
      <w:tr w:rsidR="00895019" w14:paraId="0E203755" w14:textId="77777777"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03C6439" w14:textId="77777777" w:rsidR="00895019" w:rsidRDefault="000B3E83">
            <w:r>
              <w:rPr>
                <w:sz w:val="19"/>
                <w:szCs w:val="19"/>
              </w:rPr>
              <w:t xml:space="preserve">Scopus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7DD9B65" w14:textId="77777777" w:rsidR="00895019" w:rsidRDefault="000B3E83">
            <w:r>
              <w:rPr>
                <w:sz w:val="19"/>
                <w:szCs w:val="19"/>
              </w:rPr>
              <w:t xml:space="preserve">("educación" AND "innovación") AND TITLE-ABS-KEY(...)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B9F76D8" w14:textId="77777777" w:rsidR="00895019" w:rsidRDefault="000B3E83">
            <w:r>
              <w:rPr>
                <w:sz w:val="19"/>
                <w:szCs w:val="19"/>
              </w:rPr>
              <w:t xml:space="preserve">00/00/2025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F9EE766" w14:textId="77777777" w:rsidR="00895019" w:rsidRDefault="000B3E83">
            <w:r>
              <w:rPr>
                <w:sz w:val="19"/>
                <w:szCs w:val="19"/>
              </w:rPr>
              <w:t xml:space="preserve">000</w:t>
            </w:r>
          </w:p>
        </w:tc>
      </w:tr>
      <w:tr w:rsidR="00895019" w14:paraId="76C98544" w14:textId="77777777"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4F7745A" w14:textId="77777777" w:rsidR="00895019" w:rsidRDefault="000B3E83">
            <w:r>
              <w:rPr>
                <w:sz w:val="19"/>
                <w:szCs w:val="19"/>
              </w:rPr>
              <w:t xml:space="preserve">Web of Science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4374437" w14:textId="77777777" w:rsidR="00895019" w:rsidRDefault="000B3E83">
            <w:r>
              <w:rPr>
                <w:sz w:val="19"/>
                <w:szCs w:val="19"/>
              </w:rPr>
              <w:t xml:space="preserve">TS=(...) AND PY=2015-2025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740A933" w14:textId="77777777" w:rsidR="00895019" w:rsidRDefault="000B3E83">
            <w:r>
              <w:rPr>
                <w:sz w:val="19"/>
                <w:szCs w:val="19"/>
              </w:rPr>
              <w:t xml:space="preserve">00/00/2025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A804B7" w14:textId="77777777" w:rsidR="00895019" w:rsidRDefault="000B3E83">
            <w:r>
              <w:rPr>
                <w:sz w:val="19"/>
                <w:szCs w:val="19"/>
              </w:rPr>
              <w:t xml:space="preserve">000</w:t>
            </w:r>
          </w:p>
        </w:tc>
      </w:tr>
      <w:tr w:rsidR="00895019" w14:paraId="35DCA129" w14:textId="77777777"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A8906" w14:textId="77777777" w:rsidR="00895019" w:rsidRDefault="000B3E83">
            <w:r>
              <w:rPr>
                <w:sz w:val="19"/>
                <w:szCs w:val="19"/>
              </w:rPr>
              <w:t xml:space="preserve">ERIC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B3786AB" w14:textId="77777777" w:rsidR="00895019" w:rsidRDefault="000B3E83">
            <w:r>
              <w:rPr>
                <w:sz w:val="19"/>
                <w:szCs w:val="19"/>
              </w:rPr>
              <w:t xml:space="preserve">(descriptor) AND (descriptor)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C361FA6" w14:textId="77777777" w:rsidR="00895019" w:rsidRDefault="000B3E83">
            <w:r>
              <w:rPr>
                <w:sz w:val="19"/>
                <w:szCs w:val="19"/>
              </w:rPr>
              <w:t xml:space="preserve">00/00/2025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000</w:t>
            </w:r>
          </w:p>
        </w:tc>
      </w:tr>
      <w:tr w:rsidR="00895019" w14:paraId="35DCA129" w14:textId="77777777"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A8906" w14:textId="77777777" w:rsidR="00895019" w:rsidRDefault="000B3E83">
            <w:r>
              <w:rPr>
                <w:sz w:val="19"/>
                <w:szCs w:val="19"/>
              </w:rPr>
              <w:t xml:space="preserve">SciELO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B3786AB" w14:textId="77777777" w:rsidR="00895019" w:rsidRDefault="000B3E83">
            <w:r>
              <w:rPr>
                <w:sz w:val="19"/>
                <w:szCs w:val="19"/>
              </w:rPr>
              <w:t xml:space="preserve">(...) AND (...)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C361FA6" w14:textId="77777777" w:rsidR="00895019" w:rsidRDefault="000B3E83">
            <w:r>
              <w:rPr>
                <w:sz w:val="19"/>
                <w:szCs w:val="19"/>
              </w:rPr>
              <w:t xml:space="preserve">00/00/2025</w:t>
            </w:r>
          </w:p>
        </w:tc>
        <w:tc>
          <w:tcPr>
            <w:tcW w:w="263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000</w:t>
            </w:r>
          </w:p>
        </w:tc>
      </w:tr>
    </w:tbl>
    <w:p w14:paraId="6C1F6CE5" w14:textId="77777777" w:rsidR="00895019" w:rsidRDefault="000B3E83">
      <w:pPr>
        <w:pStyle w:val="DocerreNotaTablaFigura"/>
        <w:spacing w:before="60" w:after="120"/>
      </w:pPr>
      <w:r>
        <w:rPr>
          <w:i/>
          <w:iCs/>
          <w:color w:val="666666"/>
          <w:sz w:val="18"/>
          <w:szCs w:val="18"/>
        </w:rPr>
        <w:t xml:space="preserve">Nota. La fecha corresponde a la última ejecución de la búsqueda. Fuente: elaboración propia.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Proceso de selección y extracción de datos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Describa el cribado por título y resumen, la lectura a texto completo, el número de personas que participaron en cada fase y el procedimiento de resolución de discrepancias.</w:t>
      </w:r>
    </w:p>
    <w:p w14:paraId="62A9756B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Inserte aquí el diagrama de flujo de la selección. Mínimo 300 dpi, formato JPEG o TIFF. La imagen se coloca primero, luego número, título y nota. Adjunte además la figura como archivo independiente.</w:t>
      </w:r>
    </w:p>
    <w:p w14:paraId="62A9756A" w14:textId="77777777" w:rsidR="00895019" w:rsidRDefault="000B3E83">
      <w:pPr>
        <w:pStyle w:val="DocerreEtiquetaTablaFigura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Figura 1</w:t>
      </w:r>
    </w:p>
    <w:p w14:paraId="1A0A53D4" w14:textId="77777777" w:rsidR="00895019" w:rsidRDefault="000B3E83">
      <w:pPr>
        <w:pStyle w:val="DocerreTituloTablaFigura"/>
        <w:spacing w:after="60"/>
      </w:pPr>
      <w:r>
        <w:rPr>
          <w:rFonts w:ascii="Arial" w:eastAsia="Arial" w:hAnsi="Arial" w:cs="Arial"/>
          <w:i/>
          <w:iCs/>
          <w:color w:val="1A1A1A"/>
          <w:sz w:val="20"/>
          <w:szCs w:val="20"/>
        </w:rPr>
        <w:t xml:space="preserve">Diagrama de flujo del proceso de selección de estudios</w:t>
      </w:r>
    </w:p>
    <w:p w14:paraId="6C1F6CE5" w14:textId="77777777" w:rsidR="00895019" w:rsidRDefault="000B3E83">
      <w:pPr>
        <w:pStyle w:val="DocerreNotaTablaFigura"/>
        <w:spacing w:before="60" w:after="120"/>
      </w:pPr>
      <w:r>
        <w:rPr>
          <w:i/>
          <w:iCs/>
          <w:color w:val="666666"/>
          <w:sz w:val="18"/>
          <w:szCs w:val="18"/>
        </w:rPr>
        <w:t xml:space="preserve">Nota. Elaboración propia con base en la declaración PRISMA 2020.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Evaluación de la calidad de la evidencia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Indique el instrumento o los criterios con que valoró la calidad metodológica de los estudios incluidos y cómo esa valoración afectó la síntesis.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Resultados de la revisión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Presente primero las características del corpus —volumen, distribución temporal y geográfica, diseños predominantes— y después la síntesis temática. Cite cada elemento visual en el texto antes de presentarlo: véase Tabla 2.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los resultados.</w:t>
      </w:r>
    </w:p>
    <w:p w14:paraId="62A9756B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Inserte la matriz de síntesis en formato editable. Si excede una cuartilla, considere enviarla como material complementario.</w:t>
      </w:r>
    </w:p>
    <w:p w14:paraId="62A9756A" w14:textId="77777777" w:rsidR="00895019" w:rsidRDefault="000B3E83">
      <w:pPr>
        <w:pStyle w:val="DocerreEtiquetaTablaFigura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Tabla 2</w:t>
      </w:r>
    </w:p>
    <w:p w14:paraId="1A0A53D4" w14:textId="77777777" w:rsidR="00895019" w:rsidRDefault="000B3E83">
      <w:pPr>
        <w:pStyle w:val="DocerreTituloTablaFigura"/>
        <w:spacing w:after="60"/>
      </w:pPr>
      <w:r>
        <w:rPr>
          <w:rFonts w:ascii="Arial" w:eastAsia="Arial" w:hAnsi="Arial" w:cs="Arial"/>
          <w:i/>
          <w:iCs/>
          <w:color w:val="1A1A1A"/>
          <w:sz w:val="20"/>
          <w:szCs w:val="20"/>
        </w:rPr>
        <w:t xml:space="preserve">Matriz de síntesis de los estudios incluidos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tbl>
      <w:tblPr>
        <w:tblW w:w="10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4"/>
        <w:gridCol w:w="2524"/>
        <w:gridCol w:w="2524"/>
        <w:gridCol w:w="2524"/>
        <w:gridCol w:w="2524"/>
      </w:tblGrid>
      <w:tr w:rsidR="00895019" w14:paraId="21388469" w14:textId="77777777"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3EAA35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Autoría y año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1483F4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País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16F32A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Diseño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7B960E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Muestra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7B960E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Hallazgo principal</w:t>
            </w:r>
          </w:p>
        </w:tc>
      </w:tr>
      <w:tr w:rsidR="00895019" w14:paraId="0E203755" w14:textId="77777777"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03C6439" w14:textId="77777777" w:rsidR="00895019" w:rsidRDefault="000B3E83">
            <w:r>
              <w:rPr>
                <w:sz w:val="19"/>
                <w:szCs w:val="19"/>
              </w:rPr>
              <w:t xml:space="preserve">Apellido (2024)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7DD9B65" w14:textId="77777777" w:rsidR="00895019" w:rsidRDefault="000B3E83">
            <w:r>
              <w:rPr>
                <w:sz w:val="19"/>
                <w:szCs w:val="19"/>
              </w:rPr>
              <w:t xml:space="preserve">México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B9F76D8" w14:textId="77777777" w:rsidR="00895019" w:rsidRDefault="000B3E83">
            <w:r>
              <w:rPr>
                <w:sz w:val="19"/>
                <w:szCs w:val="19"/>
              </w:rPr>
              <w:t xml:space="preserve">Cuantitativo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F9EE766" w14:textId="77777777" w:rsidR="00895019" w:rsidRDefault="000B3E83">
            <w:r>
              <w:rPr>
                <w:sz w:val="19"/>
                <w:szCs w:val="19"/>
              </w:rPr>
              <w:t xml:space="preserve">n = 000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F9EE766" w14:textId="77777777" w:rsidR="00895019" w:rsidRDefault="000B3E83">
            <w:r>
              <w:rPr>
                <w:sz w:val="19"/>
                <w:szCs w:val="19"/>
              </w:rPr>
              <w:t xml:space="preserve">Descripción sintética</w:t>
            </w:r>
          </w:p>
        </w:tc>
      </w:tr>
      <w:tr w:rsidR="00895019" w14:paraId="76C98544" w14:textId="77777777"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4F7745A" w14:textId="77777777" w:rsidR="00895019" w:rsidRDefault="000B3E83">
            <w:r>
              <w:rPr>
                <w:sz w:val="19"/>
                <w:szCs w:val="19"/>
              </w:rPr>
              <w:t xml:space="preserve">Apellido y Apellido (2023)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4374437" w14:textId="77777777" w:rsidR="00895019" w:rsidRDefault="000B3E83">
            <w:r>
              <w:rPr>
                <w:sz w:val="19"/>
                <w:szCs w:val="19"/>
              </w:rPr>
              <w:t xml:space="preserve">Colombia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740A933" w14:textId="77777777" w:rsidR="00895019" w:rsidRDefault="000B3E83">
            <w:r>
              <w:rPr>
                <w:sz w:val="19"/>
                <w:szCs w:val="19"/>
              </w:rPr>
              <w:t xml:space="preserve">Cualitativo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A804B7" w14:textId="77777777" w:rsidR="00895019" w:rsidRDefault="000B3E83">
            <w:r>
              <w:rPr>
                <w:sz w:val="19"/>
                <w:szCs w:val="19"/>
              </w:rPr>
              <w:t xml:space="preserve">n = 00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A804B7" w14:textId="77777777" w:rsidR="00895019" w:rsidRDefault="000B3E83">
            <w:r>
              <w:rPr>
                <w:sz w:val="19"/>
                <w:szCs w:val="19"/>
              </w:rPr>
              <w:t xml:space="preserve">Descripción sintética</w:t>
            </w:r>
          </w:p>
        </w:tc>
      </w:tr>
      <w:tr w:rsidR="00895019" w14:paraId="35DCA129" w14:textId="77777777"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A8906" w14:textId="77777777" w:rsidR="00895019" w:rsidRDefault="000B3E83">
            <w:r>
              <w:rPr>
                <w:sz w:val="19"/>
                <w:szCs w:val="19"/>
              </w:rPr>
              <w:t xml:space="preserve">Apellido et al. (2022)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B3786AB" w14:textId="77777777" w:rsidR="00895019" w:rsidRDefault="000B3E83">
            <w:r>
              <w:rPr>
                <w:sz w:val="19"/>
                <w:szCs w:val="19"/>
              </w:rPr>
              <w:t xml:space="preserve">España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C361FA6" w14:textId="77777777" w:rsidR="00895019" w:rsidRDefault="000B3E83">
            <w:r>
              <w:rPr>
                <w:sz w:val="19"/>
                <w:szCs w:val="19"/>
              </w:rPr>
              <w:t xml:space="preserve">Mixto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n = 000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Descripción sintética</w:t>
            </w:r>
          </w:p>
        </w:tc>
      </w:tr>
    </w:tbl>
    <w:p w14:paraId="6C1F6CE5" w14:textId="77777777" w:rsidR="00895019" w:rsidRDefault="000B3E83">
      <w:pPr>
        <w:pStyle w:val="DocerreNotaTablaFigura"/>
        <w:spacing w:before="60" w:after="120"/>
      </w:pPr>
      <w:r>
        <w:rPr>
          <w:i/>
          <w:iCs/>
          <w:color w:val="666666"/>
          <w:sz w:val="18"/>
          <w:szCs w:val="18"/>
        </w:rPr>
        <w:t xml:space="preserve">Nota. Los estudios se ordenan por año de publicación. Fuente: elaboración propia.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Síntesis temática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Organice los hallazgos por categorías analíticas, no por estudio individual. La revisión debe producir una lectura del campo, no un catálogo de resúmenes.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Discusión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Interprete el estado del campo: consensos, controversias, vacíos y sesgos detectados. Discuta también las limitaciones del propio protocolo de revisión.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 discusión.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Conclusiones y agenda de investigación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Formule conclusiones y derive una agenda de investigación con preguntas concretas. Sin repetir la discusión ni incluir referencias.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las conclusiones.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Agradecimientos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Opcional. Máximo cinco renglones. No incluya información que revele la autoría durante el dictamen.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Declaraciones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Registro del protocolo: </w:t>
      </w:r>
      <w:r>
        <w:rPr>
          <w:i/>
          <w:iCs/>
          <w:color w:val="666666"/>
          <w:sz w:val="20"/>
          <w:szCs w:val="20"/>
        </w:rPr>
        <w:t xml:space="preserve">El protocolo no fue registrado / fue registrado en [PROSPERO, OSF u otro] con el número [000000].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Financiamiento: </w:t>
      </w:r>
      <w:r>
        <w:rPr>
          <w:i/>
          <w:iCs/>
          <w:color w:val="666666"/>
          <w:sz w:val="20"/>
          <w:szCs w:val="20"/>
        </w:rPr>
        <w:t xml:space="preserve">Esta revisión no recibió financiamiento externo / fue financiada por [organismo, número de subvención].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Conflicto de intereses: </w:t>
      </w:r>
      <w:r>
        <w:rPr>
          <w:i/>
          <w:iCs/>
          <w:color w:val="666666"/>
          <w:sz w:val="20"/>
          <w:szCs w:val="20"/>
        </w:rPr>
        <w:t xml:space="preserve">Los autores declaran no tener conflicto de intereses.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Uso de inteligencia artificial: </w:t>
      </w:r>
      <w:r>
        <w:rPr>
          <w:i/>
          <w:iCs/>
          <w:color w:val="666666"/>
          <w:sz w:val="20"/>
          <w:szCs w:val="20"/>
        </w:rPr>
        <w:t xml:space="preserve">No se utilizaron herramientas de IA generativa / Se utilizó [herramienta] para [tarea específica].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Disponibilidad de datos: </w:t>
      </w:r>
      <w:r>
        <w:rPr>
          <w:i/>
          <w:iCs/>
          <w:color w:val="666666"/>
          <w:sz w:val="20"/>
          <w:szCs w:val="20"/>
        </w:rPr>
        <w:t xml:space="preserve">La matriz completa de extracción está disponible en [repositorio y enlace] / puede solicitarse a la autoría de correspondencia.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Contribución de los autores: </w:t>
      </w:r>
      <w:r>
        <w:rPr>
          <w:i/>
          <w:iCs/>
          <w:color w:val="666666"/>
          <w:sz w:val="20"/>
          <w:szCs w:val="20"/>
        </w:rPr>
        <w:t xml:space="preserve">Conceptualización: A.A.; Diseño del protocolo: A.A. y B.B.; Cribado y extracción: A.A. y B.B.; Redacción—borrador: A.A.; Revisión: B.B.; Supervisión: C.C.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Referencias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Incluya todas las fuentes citadas y todos los estudios que integran el corpus revisado. Orden alfabético por apellido. APA 7.ª edición. Sangría francesa. DOI cuando esté disponible.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 (2024). Título del artículo. </w:t>
      </w:r>
      <w:r>
        <w:rPr>
          <w:i/>
          <w:iCs/>
          <w:sz w:val="20"/>
          <w:szCs w:val="20"/>
        </w:rPr>
        <w:t xml:space="preserve">Nombre de la Revista, 12</w:t>
      </w:r>
      <w:r>
        <w:rPr>
          <w:sz w:val="20"/>
          <w:szCs w:val="20"/>
        </w:rPr>
        <w:t xml:space="preserve">(2), 45–67. https://doi.org/10.0000/ejemplo.2024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 (2023). </w:t>
      </w:r>
      <w:r>
        <w:rPr>
          <w:i/>
          <w:iCs/>
          <w:sz w:val="20"/>
          <w:szCs w:val="20"/>
        </w:rPr>
        <w:t xml:space="preserve">Título del libro</w:t>
      </w:r>
      <w:r>
        <w:rPr>
          <w:sz w:val="20"/>
          <w:szCs w:val="20"/>
        </w:rPr>
        <w:t xml:space="preserve">. Editorial.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A., &amp; Apellido, B. B. (2022). Título del capítulo. En C. C. Editor (Ed.), </w:t>
      </w:r>
      <w:r>
        <w:rPr>
          <w:i/>
          <w:iCs/>
          <w:sz w:val="20"/>
          <w:szCs w:val="20"/>
        </w:rPr>
        <w:t xml:space="preserve">Título del libro</w:t>
      </w:r>
      <w:r>
        <w:rPr>
          <w:sz w:val="20"/>
          <w:szCs w:val="20"/>
        </w:rPr>
        <w:t xml:space="preserve"> (pp. 00–00). Editorial.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Organización. (2025). </w:t>
      </w:r>
      <w:r>
        <w:rPr>
          <w:i/>
          <w:iCs/>
          <w:sz w:val="20"/>
          <w:szCs w:val="20"/>
        </w:rPr>
        <w:t xml:space="preserve">Título del informe</w:t>
      </w:r>
      <w:r>
        <w:rPr>
          <w:sz w:val="20"/>
          <w:szCs w:val="20"/>
        </w:rPr>
        <w:t xml:space="preserve">. Institución responsable. https://doi.org/10.0000/informe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Elimine los ejemplos anteriores y pegue sus referencias reales en formato APA 7.ª edición.</w:t>
      </w:r>
    </w:p>
    <w:sectPr w:rsidR="00895019">
      <w:headerReference w:type="default" r:id="rId14"/>
      <w:footerReference w:type="default" r:id="rId15"/>
      <w:pgSz w:w="12240" w:h="15840"/>
      <w:pgMar w:top="1451" w:right="851" w:bottom="2251" w:left="851" w:header="708" w:footer="708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/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DB18" w14:textId="77777777" w:rsidR="00795B99" w:rsidRDefault="00795B99">
      <w:r>
        <w:separator/>
      </w:r>
    </w:p>
  </w:endnote>
  <w:endnote w:type="continuationSeparator" w:id="0">
    <w:p w14:paraId="1C17D3C2" w14:textId="77777777" w:rsidR="00795B99" w:rsidRDefault="0079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FA16" w14:textId="685F2AD1" w:rsidR="00895019" w:rsidRPr="005F3FAE" w:rsidRDefault="005F3FAE" w:rsidP="005F3FAE">
    <w:pPr>
      <w:pBdr>
        <w:bottom w:val="single" w:sz="4" w:space="1" w:color="999999"/>
      </w:pBdr>
      <w:spacing w:after="60"/>
      <w:jc w:val="both"/>
      <w:rPr>
        <w:rFonts w:ascii="Arial" w:hAnsi="Arial" w:cs="Arial"/>
        <w:sz w:val="16"/>
        <w:szCs w:val="16"/>
      </w:rPr>
    </w:pPr>
    <w:r w:rsidRPr="005F3FAE">
      <w:rPr>
        <w:rFonts w:ascii="Arial" w:hAnsi="Arial" w:cs="Arial"/>
        <w:sz w:val="16"/>
        <w:szCs w:val="16"/>
      </w:rPr>
      <w:t>© 2025 El/los autor(es). Publicado por Ediciones Comunicación Científica (CANIEM 3976 · DOI: 10.52501). Los términos bajo los cuales se publica este artículo permiten el depósito del manuscrito aceptado en un repositorio institucional o temático por parte de los autores o con su consentimiento.</w:t>
    </w:r>
  </w:p>
  <w:p w14:paraId="5A71E194" w14:textId="77777777" w:rsidR="00895019" w:rsidRDefault="000B3E83">
    <w:pPr>
      <w:jc w:val="right"/>
    </w:pPr>
    <w:r>
      <w:rPr>
        <w:rFonts w:ascii="Arial" w:eastAsia="Arial" w:hAnsi="Arial" w:cs="Arial"/>
        <w:color w:val="999999"/>
        <w:sz w:val="15"/>
        <w:szCs w:val="15"/>
      </w:rPr>
      <w:t>docerre · Innovación Educativa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24FEE" w14:textId="18357399" w:rsidR="00895019" w:rsidRDefault="000B3E83" w:rsidP="00C07B2C">
    <w:pPr>
      <w:jc w:val="center"/>
    </w:pPr>
    <w:r>
      <w:rPr>
        <w:rFonts w:ascii="Arial" w:eastAsia="Arial" w:hAnsi="Arial" w:cs="Arial"/>
        <w:color w:val="999999"/>
        <w:sz w:val="14"/>
        <w:szCs w:val="14"/>
      </w:rPr>
      <w:t xml:space="preserve">Página </w:t>
    </w:r>
    <w:r>
      <w:rPr>
        <w:rFonts w:ascii="Arial" w:eastAsia="Arial" w:hAnsi="Arial" w:cs="Arial"/>
        <w:color w:val="999999"/>
        <w:sz w:val="14"/>
        <w:szCs w:val="14"/>
      </w:rPr>
      <w:fldChar w:fldCharType="begin"/>
    </w:r>
    <w:r>
      <w:rPr>
        <w:rFonts w:ascii="Arial" w:eastAsia="Arial" w:hAnsi="Arial" w:cs="Arial"/>
        <w:color w:val="999999"/>
        <w:sz w:val="14"/>
        <w:szCs w:val="14"/>
      </w:rPr>
      <w:instrText>PAGE</w:instrText>
    </w:r>
    <w:r>
      <w:rPr>
        <w:rFonts w:ascii="Arial" w:eastAsia="Arial" w:hAnsi="Arial" w:cs="Arial"/>
        <w:color w:val="999999"/>
        <w:sz w:val="14"/>
        <w:szCs w:val="14"/>
      </w:rPr>
      <w:fldChar w:fldCharType="separate"/>
    </w:r>
    <w:r w:rsidR="00C07B2C">
      <w:rPr>
        <w:rFonts w:ascii="Arial" w:eastAsia="Arial" w:hAnsi="Arial" w:cs="Arial"/>
        <w:noProof/>
        <w:color w:val="999999"/>
        <w:sz w:val="14"/>
        <w:szCs w:val="14"/>
      </w:rPr>
      <w:t>2</w:t>
    </w:r>
    <w:r>
      <w:rPr>
        <w:rFonts w:ascii="Arial" w:eastAsia="Arial" w:hAnsi="Arial" w:cs="Arial"/>
        <w:color w:val="999999"/>
        <w:sz w:val="14"/>
        <w:szCs w:val="14"/>
      </w:rPr>
      <w:fldChar w:fldCharType="end"/>
    </w: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2B4A" w14:textId="77777777" w:rsidR="00795B99" w:rsidRDefault="00795B99">
      <w:r>
        <w:separator/>
      </w:r>
    </w:p>
  </w:footnote>
  <w:footnote w:type="continuationSeparator" w:id="0">
    <w:p w14:paraId="1EEFCCA0" w14:textId="77777777" w:rsidR="00795B99" w:rsidRDefault="00795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269"/>
      <w:gridCol w:w="5269"/>
    </w:tblGrid>
    <w:tr w:rsidR="00895019" w14:paraId="3C7978E6" w14:textId="77777777" w:rsidTr="00C07B2C">
      <w:trPr>
        <w:trHeight w:val="680"/>
      </w:trPr>
      <w:tc>
        <w:tcPr>
          <w:tcW w:w="2500" w:type="pct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0" w:type="dxa"/>
            <w:bottom w:w="0" w:type="dxa"/>
            <w:right w:w="120" w:type="dxa"/>
          </w:tcMar>
          <w:vAlign w:val="center"/>
        </w:tcPr>
        <w:p w14:paraId="0E0ECCAF" w14:textId="77777777" w:rsidR="00895019" w:rsidRDefault="000B3E83">
          <w:r>
            <w:rPr>
              <w:noProof/>
            </w:rPr>
            <w:drawing>
              <wp:inline distT="0" distB="0" distL="0" distR="0" wp14:anchorId="1660436B" wp14:editId="13096816">
                <wp:extent cx="1244600" cy="691444"/>
                <wp:effectExtent l="0" t="0" r="0" b="0"/>
                <wp:docPr id="508690569" name="logo-docerre" descr="Logo docerre" title="docer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4600" cy="6914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8CF1423" w14:textId="77777777" w:rsidR="00895019" w:rsidRPr="00C07B2C" w:rsidRDefault="000B3E83">
          <w:pPr>
            <w:spacing w:before="40"/>
            <w:rPr>
              <w:b/>
              <w:bCs/>
            </w:rPr>
          </w:pPr>
          <w:r w:rsidRPr="00C07B2C">
            <w:rPr>
              <w:rFonts w:ascii="Arial" w:eastAsia="Arial" w:hAnsi="Arial" w:cs="Arial"/>
              <w:b/>
              <w:bCs/>
              <w:color w:val="000000" w:themeColor="text1"/>
              <w:sz w:val="14"/>
              <w:szCs w:val="14"/>
            </w:rPr>
            <w:t>https://doi.org/10.00000/docerre.2025.0000000</w:t>
          </w:r>
        </w:p>
      </w:tc>
      <w:tc>
        <w:tcPr>
          <w:tcW w:w="2500" w:type="pct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120" w:type="dxa"/>
            <w:bottom w:w="0" w:type="dxa"/>
            <w:right w:w="0" w:type="dxa"/>
          </w:tcMar>
          <w:vAlign w:val="center"/>
        </w:tcPr>
        <w:p w14:paraId="6B447640" w14:textId="4DA633AE" w:rsidR="00895019" w:rsidRDefault="00C07B2C">
          <w:pPr>
            <w:jc w:val="right"/>
          </w:pPr>
          <w:r>
            <w:rPr>
              <w:noProof/>
            </w:rPr>
            <w:drawing>
              <wp:inline distT="0" distB="0" distL="0" distR="0" wp14:anchorId="7C197DF0" wp14:editId="14F95EDF">
                <wp:extent cx="1270000" cy="673100"/>
                <wp:effectExtent l="0" t="0" r="0" b="0"/>
                <wp:docPr id="2099609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3969143" name="Imagen 46396914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1394" cy="7480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B1FEEF1" w14:textId="77777777" w:rsidR="00895019" w:rsidRDefault="00895019">
    <w:pPr>
      <w:pBdr>
        <w:bottom w:val="single" w:sz="10" w:space="1" w:color="2D6A4F"/>
      </w:pBdr>
      <w:spacing w:before="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850" w:type="dxa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6850"/>
    </w:tblGrid>
    <w:tr w:rsidR="00C07B2C" w14:paraId="4CE75E3F" w14:textId="77777777" w:rsidTr="00C07B2C">
      <w:tc>
        <w:tcPr>
          <w:tcW w:w="685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0" w:type="dxa"/>
            <w:bottom w:w="0" w:type="dxa"/>
            <w:right w:w="120" w:type="dxa"/>
          </w:tcMar>
          <w:vAlign w:val="center"/>
        </w:tcPr>
        <w:p w14:paraId="1E828A96" w14:textId="77777777" w:rsidR="00C07B2C" w:rsidRDefault="00C07B2C">
          <w:r>
            <w:rPr>
              <w:rFonts w:ascii="Arial" w:eastAsia="Arial" w:hAnsi="Arial" w:cs="Arial"/>
              <w:i/>
              <w:iCs/>
              <w:color w:val="666666"/>
              <w:sz w:val="16"/>
              <w:szCs w:val="16"/>
            </w:rPr>
            <w:t>Apellido, N. et al. · Título abreviado de la revisión en cursiva</w:t>
          </w:r>
        </w:p>
        <w:p w14:paraId="110B6E8B" w14:textId="77777777" w:rsidR="00C07B2C" w:rsidRDefault="00C07B2C">
          <w:r>
            <w:rPr>
              <w:rFonts w:ascii="Arial" w:eastAsia="Arial" w:hAnsi="Arial" w:cs="Arial"/>
              <w:color w:val="999999"/>
              <w:sz w:val="14"/>
              <w:szCs w:val="14"/>
            </w:rPr>
            <w:t>https://doi.org/10.00000/docerre.2025.0000000</w:t>
          </w:r>
        </w:p>
      </w:tc>
    </w:tr>
  </w:tbl>
  <w:p w14:paraId="63177E96" w14:textId="77777777" w:rsidR="00895019" w:rsidRDefault="00895019">
    <w:pPr>
      <w:pBdr>
        <w:bottom w:val="single" w:sz="8" w:space="1" w:color="2D6A4F"/>
      </w:pBdr>
      <w:spacing w:before="60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D5177"/>
    <w:multiLevelType w:val="hybridMultilevel"/>
    <w:tmpl w:val="1CF43590"/>
    <w:lvl w:ilvl="0" w:tplc="65864A3E">
      <w:start w:val="1"/>
      <w:numFmt w:val="bullet"/>
      <w:lvlText w:val="●"/>
      <w:lvlJc w:val="left"/>
      <w:pPr>
        <w:ind w:left="720" w:hanging="360"/>
      </w:pPr>
    </w:lvl>
    <w:lvl w:ilvl="1" w:tplc="C00C0C84">
      <w:start w:val="1"/>
      <w:numFmt w:val="bullet"/>
      <w:lvlText w:val="○"/>
      <w:lvlJc w:val="left"/>
      <w:pPr>
        <w:ind w:left="1440" w:hanging="360"/>
      </w:pPr>
    </w:lvl>
    <w:lvl w:ilvl="2" w:tplc="6CD81234">
      <w:start w:val="1"/>
      <w:numFmt w:val="bullet"/>
      <w:lvlText w:val="■"/>
      <w:lvlJc w:val="left"/>
      <w:pPr>
        <w:ind w:left="2160" w:hanging="360"/>
      </w:pPr>
    </w:lvl>
    <w:lvl w:ilvl="3" w:tplc="BA5E57E0">
      <w:start w:val="1"/>
      <w:numFmt w:val="bullet"/>
      <w:lvlText w:val="●"/>
      <w:lvlJc w:val="left"/>
      <w:pPr>
        <w:ind w:left="2880" w:hanging="360"/>
      </w:pPr>
    </w:lvl>
    <w:lvl w:ilvl="4" w:tplc="97808C50">
      <w:start w:val="1"/>
      <w:numFmt w:val="bullet"/>
      <w:lvlText w:val="○"/>
      <w:lvlJc w:val="left"/>
      <w:pPr>
        <w:ind w:left="3600" w:hanging="360"/>
      </w:pPr>
    </w:lvl>
    <w:lvl w:ilvl="5" w:tplc="39E44DD4">
      <w:start w:val="1"/>
      <w:numFmt w:val="bullet"/>
      <w:lvlText w:val="■"/>
      <w:lvlJc w:val="left"/>
      <w:pPr>
        <w:ind w:left="4320" w:hanging="360"/>
      </w:pPr>
    </w:lvl>
    <w:lvl w:ilvl="6" w:tplc="24FC2BBA">
      <w:start w:val="1"/>
      <w:numFmt w:val="bullet"/>
      <w:lvlText w:val="●"/>
      <w:lvlJc w:val="left"/>
      <w:pPr>
        <w:ind w:left="5040" w:hanging="360"/>
      </w:pPr>
    </w:lvl>
    <w:lvl w:ilvl="7" w:tplc="CE68F47E">
      <w:start w:val="1"/>
      <w:numFmt w:val="bullet"/>
      <w:lvlText w:val="●"/>
      <w:lvlJc w:val="left"/>
      <w:pPr>
        <w:ind w:left="5760" w:hanging="360"/>
      </w:pPr>
    </w:lvl>
    <w:lvl w:ilvl="8" w:tplc="34C4CD36">
      <w:start w:val="1"/>
      <w:numFmt w:val="bullet"/>
      <w:lvlText w:val="●"/>
      <w:lvlJc w:val="left"/>
      <w:pPr>
        <w:ind w:left="6480" w:hanging="360"/>
      </w:pPr>
    </w:lvl>
  </w:abstractNum>
  <w:num w:numId="1" w16cid:durableId="125856479">
    <w:abstractNumId w:val="0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idel Carlón Solís">
    <w15:presenceInfo w15:providerId="Windows Live" w15:userId="1373a8b3aad221a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019"/>
    <w:rsid w:val="000B3E83"/>
    <w:rsid w:val="00160E1A"/>
    <w:rsid w:val="0030252F"/>
    <w:rsid w:val="00462FF4"/>
    <w:rsid w:val="005618FB"/>
    <w:rsid w:val="005F3FAE"/>
    <w:rsid w:val="005F73E7"/>
    <w:rsid w:val="00795B99"/>
    <w:rsid w:val="00895019"/>
    <w:rsid w:val="008E3567"/>
    <w:rsid w:val="0093002C"/>
    <w:rsid w:val="009367F0"/>
    <w:rsid w:val="00C07B2C"/>
    <w:rsid w:val="00DE06AF"/>
    <w:rsid w:val="00EC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3CDE9F"/>
  <w15:docId w15:val="{BB5EEC7B-14F7-1749-813D-16FEC0D6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Georgia" w:hAnsi="Georgia" w:cs="Georgia"/>
        <w:color w:val="333333"/>
        <w:sz w:val="22"/>
        <w:szCs w:val="22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C07B2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7B2C"/>
  </w:style>
  <w:style w:type="paragraph" w:styleId="Piedepgina">
    <w:name w:val="footer"/>
    <w:basedOn w:val="Normal"/>
    <w:link w:val="PiedepginaCar"/>
    <w:uiPriority w:val="99"/>
    <w:unhideWhenUsed/>
    <w:rsid w:val="00C07B2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B2C"/>
  </w:style>
  <w:style w:type="character" w:styleId="Refdecomentario">
    <w:name w:val="annotation reference"/>
    <w:basedOn w:val="Fuentedeprrafopredeter"/>
    <w:uiPriority w:val="99"/>
    <w:semiHidden/>
    <w:unhideWhenUsed/>
    <w:rsid w:val="00462F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2FF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62F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2F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2FF4"/>
    <w:rPr>
      <w:b/>
      <w:bCs/>
      <w:sz w:val="20"/>
      <w:szCs w:val="20"/>
    </w:rPr>
  </w:style>
  <w:style w:type="paragraph" w:customStyle="1" w:styleId="DocerreTituloSeccion">
    <w:name w:val="Docerre Titulo Seccion"/>
    <w:basedOn w:val="Normal"/>
    <w:qFormat/>
    <w:pPr>
      <w:spacing w:before="280" w:after="60"/>
    </w:pPr>
    <w:rPr>
      <w:rFonts w:ascii="Arial" w:eastAsia="Arial" w:hAnsi="Arial" w:cs="Arial"/>
      <w:b/>
      <w:bCs/>
      <w:color w:val="2D6A4F"/>
    </w:rPr>
  </w:style>
  <w:style w:type="paragraph" w:customStyle="1" w:styleId="DocerreNotaEditorial">
    <w:name w:val="Docerre Nota Editorial"/>
    <w:basedOn w:val="Normal"/>
    <w:qFormat/>
    <w:pPr>
      <w:pBdr>
        <w:left w:val="single" w:sz="12" w:space="6" w:color="999999"/>
      </w:pBdr>
      <w:spacing w:before="40" w:after="60"/>
      <w:ind w:left="160"/>
    </w:pPr>
    <w:rPr>
      <w:rFonts w:ascii="Arial" w:eastAsia="Arial" w:hAnsi="Arial" w:cs="Arial"/>
      <w:i/>
      <w:iCs/>
      <w:color w:val="999999"/>
      <w:sz w:val="17"/>
      <w:szCs w:val="17"/>
    </w:rPr>
  </w:style>
  <w:style w:type="paragraph" w:customStyle="1" w:styleId="DocerreCuerpo">
    <w:name w:val="Docerre Cuerpo"/>
    <w:basedOn w:val="Normal"/>
    <w:qFormat/>
    <w:pPr>
      <w:spacing w:after="120" w:line="264" w:lineRule="auto"/>
      <w:jc w:val="both"/>
    </w:pPr>
  </w:style>
  <w:style w:type="paragraph" w:customStyle="1" w:styleId="DocerreSubtitulo1">
    <w:name w:val="Docerre Subtitulo 1"/>
    <w:basedOn w:val="Normal"/>
    <w:qFormat/>
    <w:pPr>
      <w:spacing w:before="180" w:after="40"/>
    </w:pPr>
    <w:rPr>
      <w:b/>
      <w:bCs/>
      <w:i/>
      <w:iCs/>
      <w:color w:val="1A1A1A"/>
    </w:rPr>
  </w:style>
  <w:style w:type="paragraph" w:customStyle="1" w:styleId="DocerreDeclaracion">
    <w:name w:val="Docerre Declaracion"/>
    <w:basedOn w:val="Normal"/>
    <w:qFormat/>
    <w:pPr>
      <w:spacing w:after="80" w:line="252" w:lineRule="auto"/>
    </w:pPr>
  </w:style>
  <w:style w:type="paragraph" w:customStyle="1" w:styleId="DocerreReferencia">
    <w:name w:val="Docerre Referencia"/>
    <w:basedOn w:val="Normal"/>
    <w:qFormat/>
    <w:pPr>
      <w:spacing w:after="100" w:line="252" w:lineRule="auto"/>
      <w:ind w:left="720" w:hanging="720"/>
    </w:pPr>
  </w:style>
  <w:style w:type="paragraph" w:customStyle="1" w:styleId="DocerreEtiquetaTablaFigura">
    <w:name w:val="Docerre Etiqueta Tabla Figura"/>
    <w:basedOn w:val="Normal"/>
    <w:qFormat/>
    <w:rPr>
      <w:rFonts w:ascii="Arial" w:eastAsia="Arial" w:hAnsi="Arial" w:cs="Arial"/>
      <w:b/>
      <w:bCs/>
      <w:color w:val="1A1A1A"/>
      <w:sz w:val="20"/>
      <w:szCs w:val="20"/>
    </w:rPr>
  </w:style>
  <w:style w:type="paragraph" w:customStyle="1" w:styleId="DocerreTituloTablaFigura">
    <w:name w:val="Docerre Titulo Tabla Figura"/>
    <w:basedOn w:val="Normal"/>
    <w:qFormat/>
    <w:rPr>
      <w:rFonts w:ascii="Arial" w:eastAsia="Arial" w:hAnsi="Arial" w:cs="Arial"/>
      <w:i/>
      <w:iCs/>
      <w:color w:val="1A1A1A"/>
      <w:sz w:val="20"/>
      <w:szCs w:val="20"/>
    </w:rPr>
  </w:style>
  <w:style w:type="paragraph" w:customStyle="1" w:styleId="DocerreNotaTablaFigura">
    <w:name w:val="Docerre Nota Tabla Figura"/>
    <w:basedOn w:val="Normal"/>
    <w:qFormat/>
    <w:rPr>
      <w:i/>
      <w:iCs/>
      <w:color w:val="6666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2.xml"/><Relationship Id="rId19" Type="http://schemas.openxmlformats.org/officeDocument/2006/relationships/header" Target="header3.xml"/><Relationship Id="rId20" Type="http://schemas.openxmlformats.org/officeDocument/2006/relationships/footer" Target="footer3.xml"/><Relationship Id="rId21" Type="http://schemas.openxmlformats.org/officeDocument/2006/relationships/header" Target="header4.xml"/><Relationship Id="rId22" Type="http://schemas.openxmlformats.org/officeDocument/2006/relationships/footer" Target="footer4.xml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A36CF-2388-4CAE-9258-57EDB0AF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para autores — docerre · Innovación Educativa 2025</vt:lpstr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para autores — docerre · Innovación Educativa 2025</dc:title>
  <dc:creator>docerre · Innovación Educativa — Ediciones Comunicación Científica</dc:creator>
  <dc:description>Plantilla oficial. Georgia 11 pt, APA 7.ª edición, tamaño carta.</dc:description>
  <cp:lastModifiedBy>Fidel Carlón Solís</cp:lastModifiedBy>
  <cp:revision>9</cp:revision>
  <dcterms:created xsi:type="dcterms:W3CDTF">2026-05-15T19:32:00Z</dcterms:created>
  <dcterms:modified xsi:type="dcterms:W3CDTF">2026-05-25T21:50:00Z</dcterms:modified>
</cp:coreProperties>
</file>